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8743C3">
      <w:pPr>
        <w:spacing w:line="520" w:lineRule="exact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附件4</w:t>
      </w:r>
    </w:p>
    <w:p w14:paraId="6CEF7502">
      <w:pPr>
        <w:spacing w:line="520" w:lineRule="exact"/>
        <w:jc w:val="center"/>
        <w:rPr>
          <w:sz w:val="40"/>
          <w:szCs w:val="4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</w:rPr>
        <w:t>烟草专卖涉企行政检查频次上限</w:t>
      </w:r>
    </w:p>
    <w:bookmarkEnd w:id="0"/>
    <w:tbl>
      <w:tblPr>
        <w:tblStyle w:val="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47"/>
        <w:gridCol w:w="9427"/>
      </w:tblGrid>
      <w:tr w14:paraId="74C23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D16C2B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检查对象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8A1A3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年度检查频次上限</w:t>
            </w:r>
          </w:p>
        </w:tc>
      </w:tr>
      <w:tr w14:paraId="0C68D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4C96E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烟草专卖品生产经营企业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34A73F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烟草专卖执法检查6次；产品质量检查4次。</w:t>
            </w:r>
          </w:p>
        </w:tc>
      </w:tr>
      <w:tr w14:paraId="42CB3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F12B5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烟草专卖品批发企业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12C180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烟草专卖执法检查6次；产品质量检查4次。</w:t>
            </w:r>
          </w:p>
        </w:tc>
      </w:tr>
      <w:tr w14:paraId="4CFE5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ACE65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烟草制品零售经营主体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3CBA0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无违法违规行为、信用状况良好的守信经营主体，1次；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存在轻微违法行为、信用状况一般的经营主体，2次；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存在一般违法行为、信用状况较差的经营主体，4次；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存在严重违法行为、信用状况差的经营主体，6次。</w:t>
            </w:r>
          </w:p>
        </w:tc>
      </w:tr>
      <w:tr w14:paraId="5B626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04073E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电子烟等新型烟草制品相关生产经营企业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C551D8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自上一年度以来未因违法经营电子烟相关业务被行政处罚、未因违反电子烟监管政策被行政处理的，4次；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自上一年度以来因违法经营电子烟相关业务被行政处罚的，或因违反电子烟监管政策被行政处理（包括但不限于监管谈话、责令整改、中止平台交易资格等）的，或最近一次延续（换证）核准有效期不超过1年的，6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产品质量检查6次。</w:t>
            </w:r>
          </w:p>
        </w:tc>
      </w:tr>
      <w:tr w14:paraId="46452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CA84E7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电子烟等新型烟草制品批发企业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47F5B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烟草专卖执法检查6次；产品质量检查4次。</w:t>
            </w:r>
          </w:p>
        </w:tc>
      </w:tr>
      <w:tr w14:paraId="67905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EA1B9C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电子烟等新型烟草制品零售经营主体</w:t>
            </w:r>
          </w:p>
        </w:tc>
        <w:tc>
          <w:tcPr>
            <w:tcW w:w="9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69608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无违法违规行为、信用状况良好的守信经营主体，1次；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存在轻微违法行为、信用状况一般的经营主体，2次；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存在一般违法行为、信用状况较差的经营主体，4次；</w:t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存在严重违法行为、信用状况差的经营主体，6次。</w:t>
            </w:r>
          </w:p>
        </w:tc>
      </w:tr>
      <w:tr w14:paraId="497F6D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41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C12B5">
            <w:pPr>
              <w:widowControl/>
              <w:spacing w:line="360" w:lineRule="exact"/>
              <w:jc w:val="left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</w:rPr>
              <w:t>对各类检查对象，通过投诉举报、转办交办、数据监测等方式发现的涉烟违法违规线索实施行政检查，或者应企业申请实施行政检查的，可以不受频次上限限制。</w:t>
            </w:r>
          </w:p>
        </w:tc>
      </w:tr>
    </w:tbl>
    <w:p w14:paraId="0167B928">
      <w:pPr>
        <w:tabs>
          <w:tab w:val="left" w:pos="258"/>
        </w:tabs>
      </w:pPr>
    </w:p>
    <w:p w14:paraId="6EF762DF">
      <w:pPr>
        <w:ind w:firstLine="4640"/>
        <w:jc w:val="left"/>
        <w:rPr>
          <w:rFonts w:ascii="仿宋_GB2312" w:hAnsi="宋体"/>
        </w:rPr>
        <w:sectPr>
          <w:footerReference r:id="rId3" w:type="default"/>
          <w:footerReference r:id="rId4" w:type="even"/>
          <w:pgSz w:w="16838" w:h="11906" w:orient="landscape"/>
          <w:pgMar w:top="1531" w:right="2098" w:bottom="1531" w:left="1984" w:header="851" w:footer="1519" w:gutter="0"/>
          <w:pgNumType w:fmt="numberInDash"/>
          <w:cols w:space="720" w:num="1"/>
          <w:docGrid w:type="linesAndChars" w:linePitch="442" w:charSpace="-3633"/>
        </w:sectPr>
      </w:pPr>
    </w:p>
    <w:p w14:paraId="71220F63">
      <w:pPr>
        <w:rPr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7B4E4F">
    <w:pPr>
      <w:pStyle w:val="2"/>
      <w:ind w:right="360" w:firstLine="360"/>
      <w:jc w:val="center"/>
    </w:pPr>
    <w:r>
      <w:pict>
        <v:shape id="_x0000_s2051" o:spid="_x0000_s2051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Dkov7PyAEAAJkDAAAOAAAAAAAA&#10;AAEAIAAAADQBAABkcnMvZTJvRG9jLnhtbFBLBQYAAAAABgAGAFkBAABu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57E2E048">
                <w:pPr>
                  <w:pStyle w:val="2"/>
                  <w:jc w:val="center"/>
                  <w:rPr>
                    <w:rStyle w:val="6"/>
                    <w:sz w:val="28"/>
                  </w:rPr>
                </w:pPr>
                <w:r>
                  <w:rPr>
                    <w:sz w:val="28"/>
                  </w:rPr>
                  <w:fldChar w:fldCharType="begin"/>
                </w:r>
                <w:r>
                  <w:rPr>
                    <w:rStyle w:val="6"/>
                    <w:sz w:val="28"/>
                  </w:rPr>
                  <w:instrText xml:space="preserve">PAGE  </w:instrText>
                </w:r>
                <w:r>
                  <w:rPr>
                    <w:sz w:val="28"/>
                  </w:rPr>
                  <w:fldChar w:fldCharType="separate"/>
                </w:r>
                <w:r>
                  <w:rPr>
                    <w:rStyle w:val="6"/>
                    <w:sz w:val="28"/>
                  </w:rPr>
                  <w:t>17</w:t>
                </w:r>
                <w:r>
                  <w:rPr>
                    <w:sz w:val="28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DFB357">
    <w:pPr>
      <w:pStyle w:val="2"/>
      <w:framePr w:wrap="around" w:vAnchor="text" w:hAnchor="margin" w:xAlign="outside" w:y="1"/>
      <w:jc w:val="center"/>
      <w:rPr>
        <w:rStyle w:val="6"/>
        <w:sz w:val="28"/>
      </w:rPr>
    </w:pPr>
    <w:r>
      <w:rPr>
        <w:sz w:val="28"/>
      </w:rPr>
      <w:pict>
        <v:line id="_x0000_s2050" o:spid="_x0000_s2050" o:spt="20" style="position:absolute;left:0pt;flip:x y;margin-left:53.5pt;margin-top:7.4pt;height:0pt;width:11.35pt;z-index:251659264;mso-width-relative:page;mso-height-relative:page;" coordsize="21600,21600" o:gfxdata="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FgAAAGRycy9QSwECFAAUAAAACACHTuJArPu4uNEAAAAJAQAADwAAAAAA&#10;AAABACAAAAA4AAAAZHJzL2Rvd25yZXYueG1sUEsBAhQAFAAAAAgAh07iQLfrNCsEAgAABQQAAA4A&#10;AAAAAAAAAQAgAAAANgEAAGRycy9lMm9Eb2MueG1sUEsFBgAAAAAGAAYAWQEAAKwFAAAAAA==&#10;">
          <v:path arrowok="t"/>
          <v:fill focussize="0,0"/>
          <v:stroke/>
          <v:imagedata o:title=""/>
          <o:lock v:ext="edit"/>
        </v:line>
      </w:pict>
    </w:r>
    <w:r>
      <w:rPr>
        <w:sz w:val="20"/>
      </w:rPr>
      <w:pict>
        <v:line id="_x0000_s2049" o:spid="_x0000_s2049" o:spt="20" style="position:absolute;left:0pt;flip:x y;margin-left:13.5pt;margin-top:8.05pt;height:0pt;width:11.35pt;z-index:251660288;mso-width-relative:page;mso-height-relative:page;" coordsize="21600,21600" o:gfxdata="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FgAAAGRycy9QSwECFAAUAAAACACHTuJArpNKvdEAAAAHAQAADwAAAAAA&#10;AAABACAAAAA4AAAAZHJzL2Rvd25yZXYueG1sUEsBAhQAFAAAAAgAh07iQOhaVp4EAgAABQQAAA4A&#10;AAAAAAAAAQAgAAAANgEAAGRycy9lMm9Eb2MueG1sUEsFBgAAAAAGAAYAWQEAAKwFAAAAAA==&#10;">
          <v:path arrowok="t"/>
          <v:fill focussize="0,0"/>
          <v:stroke/>
          <v:imagedata o:title=""/>
          <o:lock v:ext="edit"/>
        </v:line>
      </w:pict>
    </w:r>
    <w:r>
      <w:rPr>
        <w:sz w:val="28"/>
      </w:rPr>
      <w:fldChar w:fldCharType="begin"/>
    </w:r>
    <w:r>
      <w:rPr>
        <w:rStyle w:val="6"/>
        <w:sz w:val="28"/>
      </w:rPr>
      <w:instrText xml:space="preserve">PAGE  </w:instrText>
    </w:r>
    <w:r>
      <w:rPr>
        <w:sz w:val="28"/>
      </w:rPr>
      <w:fldChar w:fldCharType="separate"/>
    </w:r>
    <w:r>
      <w:rPr>
        <w:rStyle w:val="6"/>
        <w:sz w:val="28"/>
      </w:rPr>
      <w:t>2</w:t>
    </w:r>
    <w:r>
      <w:rPr>
        <w:sz w:val="28"/>
      </w:rPr>
      <w:fldChar w:fldCharType="end"/>
    </w:r>
  </w:p>
  <w:p w14:paraId="2B52DB2F"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5749A"/>
    <w:rsid w:val="00231826"/>
    <w:rsid w:val="004814E1"/>
    <w:rsid w:val="0055749A"/>
    <w:rsid w:val="00561D20"/>
    <w:rsid w:val="005C20C5"/>
    <w:rsid w:val="0061571E"/>
    <w:rsid w:val="00806CFC"/>
    <w:rsid w:val="009510BE"/>
    <w:rsid w:val="00A83A26"/>
    <w:rsid w:val="00A95699"/>
    <w:rsid w:val="00B15B79"/>
    <w:rsid w:val="00BC7289"/>
    <w:rsid w:val="00C31C30"/>
    <w:rsid w:val="00EB2D54"/>
    <w:rsid w:val="1BA95B67"/>
    <w:rsid w:val="398C0BBB"/>
    <w:rsid w:val="3FBE0E8C"/>
    <w:rsid w:val="42402E61"/>
    <w:rsid w:val="5BEF0676"/>
    <w:rsid w:val="5D7F1103"/>
    <w:rsid w:val="5F8F7F7C"/>
    <w:rsid w:val="6D9B21F7"/>
    <w:rsid w:val="7FFE1535"/>
    <w:rsid w:val="B5FF223D"/>
    <w:rsid w:val="B6CFDF55"/>
    <w:rsid w:val="BB53EB27"/>
    <w:rsid w:val="CFDCDDF1"/>
    <w:rsid w:val="D92DA9DF"/>
    <w:rsid w:val="DFBF059B"/>
    <w:rsid w:val="E7E38FB4"/>
    <w:rsid w:val="EFF78039"/>
    <w:rsid w:val="F74F3DC5"/>
    <w:rsid w:val="F79F882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font7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8">
    <w:name w:val="font0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9">
    <w:name w:val="font1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4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2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1"/>
    <customShpInfo spid="_x0000_s2050"/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10293</Words>
  <Characters>10534</Characters>
  <Lines>6</Lines>
  <Paragraphs>22</Paragraphs>
  <TotalTime>65</TotalTime>
  <ScaleCrop>false</ScaleCrop>
  <LinksUpToDate>false</LinksUpToDate>
  <CharactersWithSpaces>10602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2025-12-06T13:36:00Z</dcterms:created>
  <dc:creator>86180</dc:creator>
  <cp:lastModifiedBy>小雨</cp:lastModifiedBy>
  <cp:lastPrinted>2025-12-06T19:27:00Z</cp:lastPrinted>
  <dcterms:modified xsi:type="dcterms:W3CDTF">2026-01-08T03:26:20Z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eyJoZGlkIjoiMTk3OTE5MDFkMTVjODI2NzU5MjlhYWJlOWZkMjQ4MGEiLCJ1c2VySWQiOiI1MTA5NjI2ODgifQ==</vt:lpwstr>
  </property>
  <property fmtid="{D5CDD505-2E9C-101B-9397-08002B2CF9AE}" pid="4" name="ICV">
    <vt:lpwstr>890D84DA079249538759AA5B89A70C5E_12</vt:lpwstr>
  </property>
</Properties>
</file>