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1FD76A7">
      <w:pPr>
        <w:keepNext w:val="0"/>
        <w:keepLines w:val="0"/>
        <w:pageBreakBefore w:val="0"/>
        <w:widowControl w:val="0"/>
        <w:kinsoku/>
        <w:wordWrap/>
        <w:overflowPunct/>
        <w:topLinePunct w:val="0"/>
        <w:autoSpaceDE/>
        <w:autoSpaceDN/>
        <w:bidi w:val="0"/>
        <w:adjustRightInd/>
        <w:snapToGrid/>
        <w:spacing w:line="600" w:lineRule="exact"/>
        <w:jc w:val="center"/>
        <w:textAlignment w:val="auto"/>
        <w:rPr>
          <w:rFonts w:hint="eastAsia" w:ascii="华文中宋" w:hAnsi="华文中宋" w:eastAsia="华文中宋" w:cs="华文中宋"/>
          <w:sz w:val="44"/>
          <w:szCs w:val="44"/>
          <w:lang w:val="en-US" w:eastAsia="zh-CN"/>
        </w:rPr>
      </w:pPr>
    </w:p>
    <w:p w14:paraId="3B9D25F5">
      <w:pPr>
        <w:keepNext w:val="0"/>
        <w:keepLines w:val="0"/>
        <w:pageBreakBefore w:val="0"/>
        <w:widowControl w:val="0"/>
        <w:kinsoku/>
        <w:wordWrap/>
        <w:overflowPunct/>
        <w:topLinePunct w:val="0"/>
        <w:autoSpaceDE/>
        <w:autoSpaceDN/>
        <w:bidi w:val="0"/>
        <w:adjustRightInd/>
        <w:snapToGrid/>
        <w:spacing w:line="600" w:lineRule="exact"/>
        <w:jc w:val="center"/>
        <w:textAlignment w:val="auto"/>
        <w:rPr>
          <w:rFonts w:hint="eastAsia" w:ascii="华文中宋" w:hAnsi="华文中宋" w:eastAsia="华文中宋" w:cs="华文中宋"/>
          <w:sz w:val="44"/>
          <w:szCs w:val="44"/>
          <w:lang w:val="en-US" w:eastAsia="zh-CN"/>
        </w:rPr>
      </w:pPr>
      <w:r>
        <w:rPr>
          <w:rFonts w:hint="eastAsia" w:ascii="华文中宋" w:hAnsi="华文中宋" w:eastAsia="华文中宋" w:cs="华文中宋"/>
          <w:sz w:val="44"/>
          <w:szCs w:val="44"/>
          <w:lang w:val="en-US" w:eastAsia="zh-CN"/>
        </w:rPr>
        <w:t>石家庄市栾城区民政局</w:t>
      </w:r>
    </w:p>
    <w:p w14:paraId="1040A6EB">
      <w:pPr>
        <w:keepNext w:val="0"/>
        <w:keepLines w:val="0"/>
        <w:pageBreakBefore w:val="0"/>
        <w:widowControl w:val="0"/>
        <w:kinsoku/>
        <w:wordWrap/>
        <w:overflowPunct/>
        <w:topLinePunct w:val="0"/>
        <w:autoSpaceDE/>
        <w:autoSpaceDN/>
        <w:bidi w:val="0"/>
        <w:adjustRightInd/>
        <w:snapToGrid/>
        <w:spacing w:line="600" w:lineRule="exact"/>
        <w:jc w:val="center"/>
        <w:textAlignment w:val="auto"/>
        <w:rPr>
          <w:rFonts w:hint="default" w:ascii="华文中宋" w:hAnsi="华文中宋" w:eastAsia="华文中宋" w:cs="华文中宋"/>
          <w:sz w:val="44"/>
          <w:szCs w:val="44"/>
          <w:lang w:val="en-US" w:eastAsia="zh-CN"/>
        </w:rPr>
      </w:pPr>
      <w:r>
        <w:rPr>
          <w:rFonts w:hint="eastAsia" w:ascii="华文中宋" w:hAnsi="华文中宋" w:eastAsia="华文中宋" w:cs="华文中宋"/>
          <w:sz w:val="44"/>
          <w:szCs w:val="44"/>
          <w:lang w:val="en-US" w:eastAsia="zh-CN"/>
        </w:rPr>
        <w:t>关于2026年拟参与养老服务消费补贴项目第一批居家上门服务机构的公示</w:t>
      </w:r>
    </w:p>
    <w:p w14:paraId="2143FED5">
      <w:pPr>
        <w:rPr>
          <w:rFonts w:hint="eastAsia"/>
        </w:rPr>
      </w:pPr>
    </w:p>
    <w:p w14:paraId="39D923F3">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eastAsia" w:ascii="迷你简粗仿宋" w:hAnsi="迷你简粗仿宋" w:eastAsia="迷你简粗仿宋" w:cs="迷你简粗仿宋"/>
          <w:sz w:val="32"/>
          <w:szCs w:val="32"/>
          <w:lang w:val="en-US" w:eastAsia="zh-CN"/>
        </w:rPr>
      </w:pPr>
      <w:r>
        <w:rPr>
          <w:rFonts w:hint="eastAsia" w:ascii="迷你简粗仿宋" w:hAnsi="迷你简粗仿宋" w:eastAsia="迷你简粗仿宋" w:cs="迷你简粗仿宋"/>
          <w:sz w:val="32"/>
          <w:szCs w:val="32"/>
          <w:lang w:val="en-US" w:eastAsia="zh-CN"/>
        </w:rPr>
        <w:t>按照石家庄市民政局发布《关于征集向中度以上失能老年人发放养老服务消费补贴项目社区和居家服务机构的公告》要求，有服务意愿的服务商向各区报送了相关材料。经栾城区民政局审核，局党组研究决定，拟将两家机构列为栾城区2026年养老消费补贴项目第一批居家上门服务机构，现予以公示！公示期为5天（2026年4月27日-2026年5月1日）。</w:t>
      </w:r>
    </w:p>
    <w:p w14:paraId="1F1336ED">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eastAsia" w:ascii="迷你简粗仿宋" w:hAnsi="迷你简粗仿宋" w:eastAsia="迷你简粗仿宋" w:cs="迷你简粗仿宋"/>
          <w:sz w:val="32"/>
          <w:szCs w:val="32"/>
          <w:lang w:val="en-US" w:eastAsia="zh-CN"/>
        </w:rPr>
      </w:pPr>
      <w:r>
        <w:rPr>
          <w:rFonts w:hint="eastAsia" w:ascii="迷你简粗仿宋" w:hAnsi="迷你简粗仿宋" w:eastAsia="迷你简粗仿宋" w:cs="迷你简粗仿宋"/>
          <w:sz w:val="32"/>
          <w:szCs w:val="32"/>
          <w:lang w:val="en-US" w:eastAsia="zh-CN"/>
        </w:rPr>
        <w:fldChar w:fldCharType="begin"/>
      </w:r>
      <w:r>
        <w:rPr>
          <w:rFonts w:hint="eastAsia" w:ascii="迷你简粗仿宋" w:hAnsi="迷你简粗仿宋" w:eastAsia="迷你简粗仿宋" w:cs="迷你简粗仿宋"/>
          <w:sz w:val="32"/>
          <w:szCs w:val="32"/>
          <w:lang w:val="en-US" w:eastAsia="zh-CN"/>
        </w:rPr>
        <w:instrText xml:space="preserve"> HYPERLINK "https://mzj.sjz.gov.cn/attachments/1/202512/02/2026%E5%B9%B4%E5%BA%A6%E6%8B%9F%E5%8F%82%E4%B8%8E%E5%9B%B0%E9%9A%BE%E8%80%81%E5%B9%B4%E4%BA%BA%E7%A4%BE%E5%8C%BA%E5%B1%85%E5%AE%B6%E5%85%BB%E8%80%81%E6%9C%8D%E5%8A%A1%E4%BC%81%E4%B8%9A%E5%90%8D%E5%8D%9520251202152153890.pdf?sid=f189e095-6bbd-4efa-85ff-b21c7c0c2eda" \t "http://mzj.sjz.gov.cn/columns/1c43372b-7198-4b13-987e-fa73e1e01d92/202512/02/blank" </w:instrText>
      </w:r>
      <w:r>
        <w:rPr>
          <w:rFonts w:hint="eastAsia" w:ascii="迷你简粗仿宋" w:hAnsi="迷你简粗仿宋" w:eastAsia="迷你简粗仿宋" w:cs="迷你简粗仿宋"/>
          <w:sz w:val="32"/>
          <w:szCs w:val="32"/>
          <w:lang w:val="en-US" w:eastAsia="zh-CN"/>
        </w:rPr>
        <w:fldChar w:fldCharType="separate"/>
      </w:r>
      <w:r>
        <w:rPr>
          <w:rFonts w:hint="eastAsia" w:ascii="迷你简粗仿宋" w:hAnsi="迷你简粗仿宋" w:eastAsia="迷你简粗仿宋" w:cs="迷你简粗仿宋"/>
          <w:sz w:val="32"/>
          <w:szCs w:val="32"/>
          <w:lang w:val="en-US" w:eastAsia="zh-CN"/>
        </w:rPr>
        <w:t>2026年度拟参与第一批养老消费补贴项目居家上门服务机构名单</w:t>
      </w:r>
      <w:r>
        <w:rPr>
          <w:rFonts w:hint="eastAsia" w:ascii="迷你简粗仿宋" w:hAnsi="迷你简粗仿宋" w:eastAsia="迷你简粗仿宋" w:cs="迷你简粗仿宋"/>
          <w:sz w:val="32"/>
          <w:szCs w:val="32"/>
          <w:lang w:val="en-US" w:eastAsia="zh-CN"/>
        </w:rPr>
        <w:fldChar w:fldCharType="end"/>
      </w:r>
      <w:r>
        <w:rPr>
          <w:rFonts w:hint="eastAsia" w:ascii="迷你简粗仿宋" w:hAnsi="迷你简粗仿宋" w:eastAsia="迷你简粗仿宋" w:cs="迷你简粗仿宋"/>
          <w:sz w:val="32"/>
          <w:szCs w:val="32"/>
          <w:lang w:val="en-US" w:eastAsia="zh-CN"/>
        </w:rPr>
        <w:t>（排名不分前后）：石家庄庄伴健康管理有限公司、石家庄盛泽养老服务有限公司。</w:t>
      </w:r>
    </w:p>
    <w:p w14:paraId="33822C52">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default" w:ascii="迷你简粗仿宋" w:hAnsi="迷你简粗仿宋" w:eastAsia="迷你简粗仿宋" w:cs="迷你简粗仿宋"/>
          <w:sz w:val="32"/>
          <w:szCs w:val="32"/>
          <w:lang w:val="en-US" w:eastAsia="zh-CN"/>
        </w:rPr>
      </w:pPr>
      <w:r>
        <w:rPr>
          <w:rFonts w:hint="eastAsia" w:ascii="迷你简粗仿宋" w:hAnsi="迷你简粗仿宋" w:eastAsia="迷你简粗仿宋" w:cs="迷你简粗仿宋"/>
          <w:sz w:val="32"/>
          <w:szCs w:val="32"/>
          <w:lang w:val="en-US" w:eastAsia="zh-CN"/>
        </w:rPr>
        <w:t>联系人：赵越</w:t>
      </w:r>
    </w:p>
    <w:p w14:paraId="56EBC3CD">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default" w:ascii="迷你简粗仿宋" w:hAnsi="迷你简粗仿宋" w:eastAsia="迷你简粗仿宋" w:cs="迷你简粗仿宋"/>
          <w:sz w:val="32"/>
          <w:szCs w:val="32"/>
          <w:lang w:val="en-US" w:eastAsia="zh-CN"/>
        </w:rPr>
      </w:pPr>
      <w:r>
        <w:rPr>
          <w:rFonts w:hint="eastAsia" w:ascii="迷你简粗仿宋" w:hAnsi="迷你简粗仿宋" w:eastAsia="迷你简粗仿宋" w:cs="迷你简粗仿宋"/>
          <w:sz w:val="32"/>
          <w:szCs w:val="32"/>
          <w:lang w:val="en-US" w:eastAsia="zh-CN"/>
        </w:rPr>
        <w:t>联系电话：0311-80654128</w:t>
      </w:r>
    </w:p>
    <w:p w14:paraId="5EB87747">
      <w:pPr>
        <w:keepNext w:val="0"/>
        <w:keepLines w:val="0"/>
        <w:pageBreakBefore w:val="0"/>
        <w:kinsoku/>
        <w:wordWrap/>
        <w:overflowPunct/>
        <w:topLinePunct w:val="0"/>
        <w:autoSpaceDE/>
        <w:autoSpaceDN/>
        <w:bidi w:val="0"/>
        <w:adjustRightInd/>
        <w:snapToGrid/>
        <w:spacing w:line="560" w:lineRule="exact"/>
        <w:ind w:firstLine="4800" w:firstLineChars="1500"/>
        <w:textAlignment w:val="auto"/>
        <w:rPr>
          <w:rFonts w:hint="eastAsia" w:ascii="迷你简粗仿宋" w:hAnsi="迷你简粗仿宋" w:eastAsia="迷你简粗仿宋" w:cs="迷你简粗仿宋"/>
          <w:sz w:val="32"/>
          <w:szCs w:val="32"/>
          <w:lang w:val="en-US" w:eastAsia="zh-CN"/>
        </w:rPr>
      </w:pPr>
    </w:p>
    <w:p w14:paraId="1A716850">
      <w:pPr>
        <w:keepNext w:val="0"/>
        <w:keepLines w:val="0"/>
        <w:pageBreakBefore w:val="0"/>
        <w:kinsoku/>
        <w:wordWrap/>
        <w:overflowPunct/>
        <w:topLinePunct w:val="0"/>
        <w:autoSpaceDE/>
        <w:autoSpaceDN/>
        <w:bidi w:val="0"/>
        <w:adjustRightInd/>
        <w:snapToGrid/>
        <w:spacing w:line="560" w:lineRule="exact"/>
        <w:ind w:firstLine="4800" w:firstLineChars="1500"/>
        <w:textAlignment w:val="auto"/>
        <w:rPr>
          <w:rFonts w:hint="eastAsia" w:ascii="迷你简粗仿宋" w:hAnsi="迷你简粗仿宋" w:eastAsia="迷你简粗仿宋" w:cs="迷你简粗仿宋"/>
          <w:sz w:val="32"/>
          <w:szCs w:val="32"/>
          <w:lang w:val="en-US" w:eastAsia="zh-CN"/>
        </w:rPr>
      </w:pPr>
    </w:p>
    <w:p w14:paraId="73B1BD58">
      <w:pPr>
        <w:keepNext w:val="0"/>
        <w:keepLines w:val="0"/>
        <w:pageBreakBefore w:val="0"/>
        <w:kinsoku/>
        <w:wordWrap/>
        <w:overflowPunct/>
        <w:topLinePunct w:val="0"/>
        <w:autoSpaceDE/>
        <w:autoSpaceDN/>
        <w:bidi w:val="0"/>
        <w:adjustRightInd/>
        <w:snapToGrid/>
        <w:spacing w:line="560" w:lineRule="exact"/>
        <w:ind w:firstLine="4800" w:firstLineChars="1500"/>
        <w:textAlignment w:val="auto"/>
        <w:rPr>
          <w:rFonts w:hint="eastAsia" w:ascii="迷你简粗仿宋" w:hAnsi="迷你简粗仿宋" w:eastAsia="迷你简粗仿宋" w:cs="迷你简粗仿宋"/>
          <w:sz w:val="32"/>
          <w:szCs w:val="32"/>
          <w:lang w:val="en-US" w:eastAsia="zh-CN"/>
        </w:rPr>
      </w:pPr>
      <w:r>
        <w:rPr>
          <w:rFonts w:hint="eastAsia" w:ascii="迷你简粗仿宋" w:hAnsi="迷你简粗仿宋" w:eastAsia="迷你简粗仿宋" w:cs="迷你简粗仿宋"/>
          <w:sz w:val="32"/>
          <w:szCs w:val="32"/>
          <w:lang w:val="en-US" w:eastAsia="zh-CN"/>
        </w:rPr>
        <w:t>石家庄市栾城区民政局</w:t>
      </w:r>
    </w:p>
    <w:p w14:paraId="108E8D48">
      <w:pPr>
        <w:keepNext w:val="0"/>
        <w:keepLines w:val="0"/>
        <w:pageBreakBefore w:val="0"/>
        <w:kinsoku/>
        <w:wordWrap/>
        <w:overflowPunct/>
        <w:topLinePunct w:val="0"/>
        <w:autoSpaceDE/>
        <w:autoSpaceDN/>
        <w:bidi w:val="0"/>
        <w:adjustRightInd/>
        <w:snapToGrid/>
        <w:spacing w:line="560" w:lineRule="exact"/>
        <w:ind w:firstLine="5120" w:firstLineChars="1600"/>
        <w:textAlignment w:val="auto"/>
        <w:rPr>
          <w:rFonts w:hint="default" w:ascii="迷你简粗仿宋" w:hAnsi="迷你简粗仿宋" w:eastAsia="迷你简粗仿宋" w:cs="迷你简粗仿宋"/>
          <w:sz w:val="32"/>
          <w:szCs w:val="32"/>
          <w:lang w:val="en-US" w:eastAsia="zh-CN"/>
        </w:rPr>
      </w:pPr>
      <w:r>
        <w:rPr>
          <w:rFonts w:hint="eastAsia" w:ascii="迷你简粗仿宋" w:hAnsi="迷你简粗仿宋" w:eastAsia="迷你简粗仿宋" w:cs="迷你简粗仿宋"/>
          <w:sz w:val="32"/>
          <w:szCs w:val="32"/>
          <w:lang w:val="en-US" w:eastAsia="zh-CN"/>
        </w:rPr>
        <w:t>2024年4月27</w:t>
      </w:r>
      <w:bookmarkStart w:id="0" w:name="_GoBack"/>
      <w:bookmarkEnd w:id="0"/>
      <w:r>
        <w:rPr>
          <w:rFonts w:hint="eastAsia" w:ascii="迷你简粗仿宋" w:hAnsi="迷你简粗仿宋" w:eastAsia="迷你简粗仿宋" w:cs="迷你简粗仿宋"/>
          <w:sz w:val="32"/>
          <w:szCs w:val="32"/>
          <w:lang w:val="en-US" w:eastAsia="zh-CN"/>
        </w:rPr>
        <w:t>日</w:t>
      </w:r>
    </w:p>
    <w:p w14:paraId="32FFF93E">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default" w:ascii="迷你简粗仿宋" w:hAnsi="迷你简粗仿宋" w:eastAsia="迷你简粗仿宋" w:cs="迷你简粗仿宋"/>
          <w:sz w:val="32"/>
          <w:szCs w:val="32"/>
          <w:lang w:val="en-US" w:eastAsia="zh-CN"/>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华文中宋">
    <w:panose1 w:val="02010600040101010101"/>
    <w:charset w:val="86"/>
    <w:family w:val="auto"/>
    <w:pitch w:val="default"/>
    <w:sig w:usb0="00000287" w:usb1="080F0000" w:usb2="00000000" w:usb3="00000000" w:csb0="0004009F" w:csb1="DFD70000"/>
  </w:font>
  <w:font w:name="迷你简粗仿宋">
    <w:panose1 w:val="02010604000101010101"/>
    <w:charset w:val="86"/>
    <w:family w:val="auto"/>
    <w:pitch w:val="default"/>
    <w:sig w:usb0="00000001" w:usb1="080E0800" w:usb2="00000002"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1142312"/>
    <w:rsid w:val="12B258AC"/>
    <w:rsid w:val="41155680"/>
    <w:rsid w:val="775E631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3">
    <w:name w:val="Default Paragraph Font"/>
    <w:semiHidden/>
    <w:qFormat/>
    <w:uiPriority w:val="0"/>
  </w:style>
  <w:style w:type="table" w:default="1" w:styleId="2">
    <w:name w:val="Normal Table"/>
    <w:semiHidden/>
    <w:qFormat/>
    <w:uiPriority w:val="0"/>
    <w:tblPr>
      <w:tblCellMar>
        <w:top w:w="0" w:type="dxa"/>
        <w:left w:w="108" w:type="dxa"/>
        <w:bottom w:w="0" w:type="dxa"/>
        <w:right w:w="108" w:type="dxa"/>
      </w:tblCellMar>
    </w:tblPr>
  </w:style>
  <w:style w:type="character" w:styleId="4">
    <w:name w:val="Hyperlink"/>
    <w:basedOn w:val="3"/>
    <w:qFormat/>
    <w:uiPriority w:val="0"/>
    <w:rPr>
      <w:color w:val="0000FF"/>
      <w:u w:val="single"/>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285</Words>
  <Characters>319</Characters>
  <Lines>0</Lines>
  <Paragraphs>0</Paragraphs>
  <TotalTime>14</TotalTime>
  <ScaleCrop>false</ScaleCrop>
  <LinksUpToDate>false</LinksUpToDate>
  <CharactersWithSpaces>319</CharactersWithSpaces>
  <Application>WPS Office_12.1.0.25865_F1E327BC-269C-435d-A152-05C5408002CA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2026-04-15T07:52:00Z</dcterms:created>
  <dc:creator>lcguoqi</dc:creator>
  <cp:lastModifiedBy>付</cp:lastModifiedBy>
  <dcterms:modified xsi:type="dcterms:W3CDTF">2026-04-27T06:04:24Z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2052-12.1.0.25865</vt:lpwstr>
  </property>
  <property fmtid="{D5CDD505-2E9C-101B-9397-08002B2CF9AE}" pid="3" name="KSOTemplateDocerSaveRecord">
    <vt:lpwstr>eyJoZGlkIjoiMjg4MmQ5Mjk3NzM5Y2QyMDZiYzA1MDMzZDVjMTM5NzUiLCJ1c2VySWQiOiIxMDI0MDYyNzYyIn0=</vt:lpwstr>
  </property>
  <property fmtid="{D5CDD505-2E9C-101B-9397-08002B2CF9AE}" pid="4" name="ICV">
    <vt:lpwstr>DD7860AA87EB41129A0099B3CDB28FD5_12</vt:lpwstr>
  </property>
</Properties>
</file>