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70B987">
      <w:pPr>
        <w:pStyle w:val="6"/>
        <w:ind w:left="0" w:leftChars="0" w:firstLine="0" w:firstLineChars="0"/>
        <w:rPr>
          <w:rFonts w:hint="default" w:ascii="迷你简粗仿宋" w:hAnsi="迷你简粗仿宋" w:eastAsia="迷你简粗仿宋" w:cs="迷你简粗仿宋"/>
          <w:sz w:val="32"/>
          <w:szCs w:val="32"/>
          <w:lang w:val="en-US" w:eastAsia="zh-CN"/>
        </w:rPr>
      </w:pPr>
    </w:p>
    <w:p w14:paraId="752BC6B3"/>
    <w:p w14:paraId="46EBEFD6">
      <w:pPr>
        <w:pStyle w:val="6"/>
      </w:pPr>
    </w:p>
    <w:p w14:paraId="6FC9FC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石家庄栾城区民政局</w:t>
      </w:r>
    </w:p>
    <w:p w14:paraId="084905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center"/>
        <w:textAlignment w:val="auto"/>
        <w:rPr>
          <w:rFonts w:hint="default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2026年栾城区特殊困难老年人适老化家庭改造项目遴选公示</w:t>
      </w:r>
    </w:p>
    <w:bookmarkEnd w:id="0"/>
    <w:p w14:paraId="6A5F5BC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</w:p>
    <w:p w14:paraId="6119812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按照全市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2026年特殊</w:t>
      </w:r>
      <w:r>
        <w:rPr>
          <w:rFonts w:hint="eastAsia" w:ascii="迷你简粗仿宋" w:hAnsi="迷你简粗仿宋" w:eastAsia="迷你简粗仿宋" w:cs="迷你简粗仿宋"/>
          <w:spacing w:val="0"/>
          <w:sz w:val="32"/>
          <w:szCs w:val="32"/>
          <w:lang w:val="en-US" w:eastAsia="zh-CN"/>
        </w:rPr>
        <w:t>困难老年人家庭适老化改造工程总体安排部署，</w:t>
      </w: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根据《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2026年栾城区特殊</w:t>
      </w:r>
      <w:r>
        <w:rPr>
          <w:rFonts w:hint="eastAsia" w:ascii="迷你简粗仿宋" w:hAnsi="迷你简粗仿宋" w:eastAsia="迷你简粗仿宋" w:cs="迷你简粗仿宋"/>
          <w:spacing w:val="0"/>
          <w:sz w:val="32"/>
          <w:szCs w:val="32"/>
          <w:lang w:val="en-US" w:eastAsia="zh-CN"/>
        </w:rPr>
        <w:t>困难老年人适老化家庭改造</w:t>
      </w: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实施方案》（石民政函【2021】34号）要求，为切实做好困难老年人适老化家庭改造项目，区民政局面向社会公开遴选1家改造服务机构。经组织工作小组综合评定，并提交区民政局党组会议进行集体审议通过，最终遴选确定</w:t>
      </w:r>
      <w:r>
        <w:rPr>
          <w:rFonts w:hint="eastAsia" w:ascii="迷你简粗仿宋" w:hAnsi="迷你简粗仿宋" w:eastAsia="迷你简粗仿宋" w:cs="迷你简粗仿宋"/>
          <w:spacing w:val="0"/>
          <w:sz w:val="32"/>
          <w:szCs w:val="32"/>
          <w:lang w:val="en-US" w:eastAsia="zh-CN"/>
        </w:rPr>
        <w:t>石家庄和悦养老服务有限公司实施项目</w:t>
      </w: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，现进行公示。</w:t>
      </w:r>
    </w:p>
    <w:p w14:paraId="7A3B13D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公示时间：2026年5月22日—2026年5月26日，公示期为5个工作日，公示期间如有异议，请采用书面或电话形式向我单位反馈，监督电话：0311-80654128。</w:t>
      </w:r>
    </w:p>
    <w:p w14:paraId="3D04362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特此公示。</w:t>
      </w:r>
    </w:p>
    <w:p w14:paraId="2509841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</w:p>
    <w:p w14:paraId="30F6AA3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</w:p>
    <w:p w14:paraId="1D6C0DE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4800" w:firstLineChars="1500"/>
        <w:jc w:val="both"/>
        <w:textAlignment w:val="auto"/>
        <w:outlineLvl w:val="9"/>
        <w:rPr>
          <w:rFonts w:hint="default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 xml:space="preserve">石家庄市栾城区民政局 </w:t>
      </w:r>
    </w:p>
    <w:p w14:paraId="15E0F50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leftChars="0" w:right="0" w:rightChars="0" w:firstLine="5120" w:firstLineChars="1600"/>
        <w:jc w:val="both"/>
        <w:textAlignment w:val="auto"/>
        <w:outlineLvl w:val="9"/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迷你简粗仿宋" w:hAnsi="Times New Roman" w:eastAsia="迷你简粗仿宋" w:cs="Times New Roman"/>
          <w:kern w:val="2"/>
          <w:sz w:val="32"/>
          <w:szCs w:val="32"/>
          <w:lang w:val="en-US" w:eastAsia="zh-CN" w:bidi="ar-SA"/>
        </w:rPr>
        <w:t>2026年5月22日</w:t>
      </w:r>
    </w:p>
    <w:p w14:paraId="2A982075">
      <w:pPr>
        <w:pStyle w:val="6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迷你简粗仿宋">
    <w:altName w:val="仿宋"/>
    <w:panose1 w:val="02010604000101010101"/>
    <w:charset w:val="86"/>
    <w:family w:val="auto"/>
    <w:pitch w:val="default"/>
    <w:sig w:usb0="00000000" w:usb1="00000000" w:usb2="00000002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IwYmE1MjU2NWM3NmFjNGExZTEzYmFhMWNlMGUyNGYifQ=="/>
  </w:docVars>
  <w:rsids>
    <w:rsidRoot w:val="00000000"/>
    <w:rsid w:val="0F336C96"/>
    <w:rsid w:val="117D753E"/>
    <w:rsid w:val="149E5E95"/>
    <w:rsid w:val="30830EBF"/>
    <w:rsid w:val="37DFC6DA"/>
    <w:rsid w:val="624520A2"/>
    <w:rsid w:val="777D5C2D"/>
    <w:rsid w:val="BF57B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Body Text Indent"/>
    <w:basedOn w:val="1"/>
    <w:qFormat/>
    <w:uiPriority w:val="0"/>
    <w:pPr>
      <w:spacing w:line="500" w:lineRule="exact"/>
      <w:ind w:firstLine="420"/>
    </w:pPr>
    <w:rPr>
      <w:rFonts w:ascii="楷体_GB2312" w:eastAsia="楷体_GB2312"/>
      <w:spacing w:val="8"/>
      <w:sz w:val="24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4"/>
    <w:qFormat/>
    <w:uiPriority w:val="0"/>
    <w:pPr>
      <w:spacing w:line="360" w:lineRule="auto"/>
      <w:ind w:firstLine="420" w:firstLineChars="200"/>
    </w:pPr>
    <w:rPr>
      <w:rFonts w:ascii="Times New Roman" w:hAnsi="Times New Roman" w:eastAsia="宋体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1077</Words>
  <Characters>1143</Characters>
  <Lines>0</Lines>
  <Paragraphs>0</Paragraphs>
  <TotalTime>1</TotalTime>
  <ScaleCrop>false</ScaleCrop>
  <LinksUpToDate>false</LinksUpToDate>
  <CharactersWithSpaces>1153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2026-04-13T09:20:00Z</dcterms:created>
  <dc:creator>DELL</dc:creator>
  <cp:lastModifiedBy>Administrator</cp:lastModifiedBy>
  <cp:lastPrinted>2026-05-22T14:26:00Z</cp:lastPrinted>
  <dcterms:modified xsi:type="dcterms:W3CDTF">2026-05-22T07:44:25Z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KSOTemplateDocerSaveRecord">
    <vt:lpwstr>eyJoZGlkIjoiZjhhYTcyZDcyNDMwMTQ4ZTllMzJhNzJhNWQyZWQ4MWEiLCJ1c2VySWQiOiIzMzk2NDk3OTQifQ==</vt:lpwstr>
  </property>
  <property fmtid="{D5CDD505-2E9C-101B-9397-08002B2CF9AE}" pid="4" name="ICV">
    <vt:lpwstr>0F9C3995C50B4E8F92F5FC97B9CDAE59_13</vt:lpwstr>
  </property>
</Properties>
</file>